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F26FCA" w:rsidP="00F26FCA">
      <w:pPr>
        <w:pStyle w:val="Title"/>
      </w:pPr>
      <w:r>
        <w:t>Review</w:t>
      </w:r>
    </w:p>
    <w:p w:rsidR="00F26FCA" w:rsidRDefault="00F26FCA" w:rsidP="001E003E">
      <w:pPr>
        <w:pStyle w:val="Heading1"/>
      </w:pPr>
      <w:r>
        <w:t>Topics:</w:t>
      </w:r>
    </w:p>
    <w:p w:rsidR="00F26FCA" w:rsidRDefault="00F26FCA" w:rsidP="00F26FCA">
      <w:pPr>
        <w:pStyle w:val="ListParagraph"/>
        <w:numPr>
          <w:ilvl w:val="0"/>
          <w:numId w:val="1"/>
        </w:numPr>
      </w:pPr>
      <w:r>
        <w:t>graphing non-linear functions</w:t>
      </w:r>
    </w:p>
    <w:p w:rsidR="00F26FCA" w:rsidRDefault="00F26FCA" w:rsidP="00F26FCA">
      <w:pPr>
        <w:pStyle w:val="ListParagraph"/>
        <w:numPr>
          <w:ilvl w:val="1"/>
          <w:numId w:val="1"/>
        </w:numPr>
      </w:pPr>
      <w:r>
        <w:t>examples: y=2</w:t>
      </w:r>
      <w:r>
        <w:rPr>
          <w:vertAlign w:val="superscript"/>
        </w:rPr>
        <w:t>x</w:t>
      </w:r>
      <w:r>
        <w:t>, x</w:t>
      </w:r>
      <w:r>
        <w:rPr>
          <w:vertAlign w:val="superscript"/>
        </w:rPr>
        <w:t>2</w:t>
      </w:r>
      <w:r>
        <w:t xml:space="preserve">, </w:t>
      </w:r>
      <w:r>
        <w:rPr>
          <w:rFonts w:cs="Times New Roman"/>
        </w:rPr>
        <w:t>√</w:t>
      </w:r>
      <w:r>
        <w:t>x</w:t>
      </w:r>
    </w:p>
    <w:p w:rsidR="007B2BE0" w:rsidRDefault="007B2BE0" w:rsidP="007B2BE0">
      <w:pPr>
        <w:pStyle w:val="ListParagraph"/>
        <w:numPr>
          <w:ilvl w:val="0"/>
          <w:numId w:val="1"/>
        </w:numPr>
      </w:pPr>
      <w:r>
        <w:t>solving quadratic equations</w:t>
      </w:r>
    </w:p>
    <w:p w:rsidR="007B2BE0" w:rsidRDefault="007B2BE0" w:rsidP="007B2BE0">
      <w:pPr>
        <w:pStyle w:val="ListParagraph"/>
        <w:numPr>
          <w:ilvl w:val="1"/>
          <w:numId w:val="1"/>
        </w:numPr>
      </w:pPr>
      <w:r>
        <w:t>methods: factoring, completing the square, the quadratic formula</w:t>
      </w:r>
    </w:p>
    <w:p w:rsidR="007B2BE0" w:rsidRDefault="001E003E" w:rsidP="007B2BE0">
      <w:pPr>
        <w:pStyle w:val="ListParagraph"/>
        <w:numPr>
          <w:ilvl w:val="0"/>
          <w:numId w:val="1"/>
        </w:numPr>
      </w:pPr>
      <w:r>
        <w:t>graphing quadratic equation</w:t>
      </w:r>
    </w:p>
    <w:p w:rsidR="001E003E" w:rsidRDefault="001E003E" w:rsidP="001E003E">
      <w:pPr>
        <w:pStyle w:val="ListParagraph"/>
        <w:numPr>
          <w:ilvl w:val="1"/>
          <w:numId w:val="1"/>
        </w:numPr>
      </w:pPr>
      <w:r>
        <w:t>find the axis of symmetry</w:t>
      </w:r>
    </w:p>
    <w:p w:rsidR="001E003E" w:rsidRDefault="001E003E" w:rsidP="001E003E">
      <w:pPr>
        <w:pStyle w:val="ListParagraph"/>
        <w:numPr>
          <w:ilvl w:val="1"/>
          <w:numId w:val="1"/>
        </w:numPr>
      </w:pPr>
      <w:r>
        <w:t>find the vertex</w:t>
      </w:r>
    </w:p>
    <w:p w:rsidR="001E003E" w:rsidRDefault="001E003E" w:rsidP="001E003E">
      <w:pPr>
        <w:pStyle w:val="ListParagraph"/>
        <w:numPr>
          <w:ilvl w:val="1"/>
          <w:numId w:val="1"/>
        </w:numPr>
      </w:pPr>
      <w:r>
        <w:t>find and use symmetrical points</w:t>
      </w:r>
    </w:p>
    <w:p w:rsidR="001E003E" w:rsidRDefault="001E003E" w:rsidP="001E003E"/>
    <w:p w:rsidR="001E003E" w:rsidRDefault="001E003E" w:rsidP="001E003E">
      <w:pPr>
        <w:pStyle w:val="Heading1"/>
      </w:pPr>
      <w:r>
        <w:t>Problems</w:t>
      </w:r>
    </w:p>
    <w:p w:rsidR="001E003E" w:rsidRDefault="001E003E" w:rsidP="001E003E">
      <w:r>
        <w:t>Graph the following.</w:t>
      </w:r>
    </w:p>
    <w:p w:rsidR="001E003E" w:rsidRPr="00765619" w:rsidRDefault="001E003E" w:rsidP="001E003E">
      <w:pPr>
        <w:pStyle w:val="ListParagraph"/>
        <w:numPr>
          <w:ilvl w:val="0"/>
          <w:numId w:val="2"/>
        </w:numPr>
      </w:pPr>
      <w:r>
        <w:t>y=2</w:t>
      </w:r>
      <w:r>
        <w:rPr>
          <w:vertAlign w:val="superscript"/>
        </w:rPr>
        <w:t>x</w:t>
      </w:r>
    </w:p>
    <w:p w:rsidR="00765619" w:rsidRDefault="00765619" w:rsidP="00765619">
      <w:pPr>
        <w:pStyle w:val="ListParagraph"/>
      </w:pPr>
      <w:r>
        <w:rPr>
          <w:noProof/>
        </w:rPr>
        <w:drawing>
          <wp:inline distT="0" distB="0" distL="0" distR="0">
            <wp:extent cx="2971800" cy="2981325"/>
            <wp:effectExtent l="19050" t="0" r="0" b="0"/>
            <wp:docPr id="1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9D5" w:rsidRDefault="004459D5">
      <w:r>
        <w:br w:type="page"/>
      </w:r>
    </w:p>
    <w:p w:rsidR="004459D5" w:rsidRDefault="004459D5" w:rsidP="00765619">
      <w:pPr>
        <w:pStyle w:val="ListParagraph"/>
      </w:pPr>
    </w:p>
    <w:p w:rsidR="001E003E" w:rsidRDefault="001E003E" w:rsidP="001E003E">
      <w:pPr>
        <w:pStyle w:val="ListParagraph"/>
        <w:numPr>
          <w:ilvl w:val="0"/>
          <w:numId w:val="2"/>
        </w:numPr>
      </w:pPr>
      <w:r>
        <w:t>y=</w:t>
      </w:r>
      <w:r>
        <w:rPr>
          <w:rFonts w:cs="Times New Roman"/>
        </w:rPr>
        <w:t>√</w:t>
      </w:r>
      <w:r>
        <w:t>x</w:t>
      </w:r>
    </w:p>
    <w:p w:rsidR="00765619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2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03E" w:rsidRDefault="001E003E" w:rsidP="001E003E">
      <w:pPr>
        <w:pStyle w:val="ListParagraph"/>
        <w:numPr>
          <w:ilvl w:val="0"/>
          <w:numId w:val="2"/>
        </w:numPr>
      </w:pPr>
      <w:r>
        <w:t>y= 2(.5</w:t>
      </w:r>
      <w:r>
        <w:rPr>
          <w:vertAlign w:val="superscript"/>
        </w:rPr>
        <w:t>x</w:t>
      </w:r>
      <w:r>
        <w:t>)</w:t>
      </w:r>
    </w:p>
    <w:p w:rsidR="00765619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3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9D5" w:rsidRDefault="004459D5">
      <w:r>
        <w:br w:type="page"/>
      </w:r>
    </w:p>
    <w:p w:rsidR="004459D5" w:rsidRDefault="004459D5" w:rsidP="00765619">
      <w:pPr>
        <w:pStyle w:val="ListParagraph"/>
      </w:pPr>
    </w:p>
    <w:p w:rsidR="001E003E" w:rsidRDefault="001E003E" w:rsidP="001E003E">
      <w:pPr>
        <w:pStyle w:val="ListParagraph"/>
        <w:numPr>
          <w:ilvl w:val="0"/>
          <w:numId w:val="2"/>
        </w:numPr>
      </w:pPr>
      <w:r>
        <w:t>y=</w:t>
      </w:r>
      <w:r>
        <w:rPr>
          <w:rFonts w:cs="Times New Roman"/>
        </w:rPr>
        <w:t>√</w:t>
      </w:r>
      <w:r>
        <w:t>2x</w:t>
      </w:r>
    </w:p>
    <w:p w:rsidR="00765619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4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03E" w:rsidRDefault="001E003E" w:rsidP="001E003E">
      <w:r>
        <w:t>Solve, using any method.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t>x</w:t>
      </w:r>
      <w:r w:rsidRPr="001E003E">
        <w:rPr>
          <w:vertAlign w:val="superscript"/>
        </w:rPr>
        <w:t>2</w:t>
      </w:r>
      <w:r>
        <w:t xml:space="preserve"> - 4x + 3 = 0 </w:t>
      </w:r>
    </w:p>
    <w:p w:rsidR="001E003E" w:rsidRDefault="00A013CD" w:rsidP="00D10C1C">
      <w:pPr>
        <w:pStyle w:val="ListParagraph"/>
        <w:numPr>
          <w:ilvl w:val="0"/>
          <w:numId w:val="2"/>
        </w:numPr>
        <w:spacing w:line="3000" w:lineRule="auto"/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21.6pt" o:ole="">
            <v:imagedata r:id="rId6" o:title=""/>
          </v:shape>
          <w:control r:id="rId7" w:name="DefaultOcxName" w:shapeid="_x0000_i1030"/>
        </w:object>
      </w:r>
      <w:r>
        <w:object w:dxaOrig="225" w:dyaOrig="225">
          <v:shape id="_x0000_i1033" type="#_x0000_t75" style="width:1in;height:21.6pt" o:ole="">
            <v:imagedata r:id="rId8" o:title=""/>
          </v:shape>
          <w:control r:id="rId9" w:name="DefaultOcxName1" w:shapeid="_x0000_i1033"/>
        </w:object>
      </w:r>
      <w:r w:rsidR="001E003E">
        <w:t>x</w:t>
      </w:r>
      <w:r w:rsidR="001E003E" w:rsidRPr="001E003E">
        <w:rPr>
          <w:vertAlign w:val="superscript"/>
        </w:rPr>
        <w:t>2</w:t>
      </w:r>
      <w:r w:rsidR="001E003E">
        <w:t xml:space="preserve"> - 2x - 80 = 0 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t>7x</w:t>
      </w:r>
      <w:r w:rsidRPr="001E003E">
        <w:rPr>
          <w:vertAlign w:val="superscript"/>
        </w:rPr>
        <w:t>2</w:t>
      </w:r>
      <w:r>
        <w:t xml:space="preserve"> + 35x - 42 = 0 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lastRenderedPageBreak/>
        <w:t>- 6x</w:t>
      </w:r>
      <w:r w:rsidRPr="001E003E">
        <w:rPr>
          <w:vertAlign w:val="superscript"/>
        </w:rPr>
        <w:t>2</w:t>
      </w:r>
      <w:r>
        <w:t xml:space="preserve"> + 9x + 15 = 0 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t>7x</w:t>
      </w:r>
      <w:r w:rsidRPr="001E003E">
        <w:rPr>
          <w:vertAlign w:val="superscript"/>
        </w:rPr>
        <w:t>2</w:t>
      </w:r>
      <w:r>
        <w:t xml:space="preserve"> + 11x + 2 = 0 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t>9x</w:t>
      </w:r>
      <w:r w:rsidRPr="001E003E">
        <w:rPr>
          <w:vertAlign w:val="superscript"/>
        </w:rPr>
        <w:t>2</w:t>
      </w:r>
      <w:r>
        <w:t xml:space="preserve"> + 14x + 5 = 0 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t>4x</w:t>
      </w:r>
      <w:r w:rsidRPr="001E003E">
        <w:rPr>
          <w:vertAlign w:val="superscript"/>
        </w:rPr>
        <w:t>2</w:t>
      </w:r>
      <w:r>
        <w:t xml:space="preserve"> + 7x + 3 = 0 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lastRenderedPageBreak/>
        <w:t>3x</w:t>
      </w:r>
      <w:r w:rsidRPr="001E003E">
        <w:rPr>
          <w:vertAlign w:val="superscript"/>
        </w:rPr>
        <w:t>2</w:t>
      </w:r>
      <w:r>
        <w:t xml:space="preserve"> + 11x + 10 = 0 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t xml:space="preserve"> - 8x</w:t>
      </w:r>
      <w:r w:rsidRPr="001E003E">
        <w:rPr>
          <w:vertAlign w:val="superscript"/>
        </w:rPr>
        <w:t>2</w:t>
      </w:r>
      <w:r>
        <w:t xml:space="preserve"> + 11x + 7 = 0 </w:t>
      </w:r>
    </w:p>
    <w:p w:rsidR="001E003E" w:rsidRDefault="001E003E" w:rsidP="00D10C1C">
      <w:pPr>
        <w:pStyle w:val="ListParagraph"/>
        <w:numPr>
          <w:ilvl w:val="0"/>
          <w:numId w:val="2"/>
        </w:numPr>
        <w:spacing w:line="3000" w:lineRule="auto"/>
      </w:pPr>
      <w:r>
        <w:t>9x</w:t>
      </w:r>
      <w:r w:rsidRPr="001E003E">
        <w:rPr>
          <w:vertAlign w:val="superscript"/>
        </w:rPr>
        <w:t>2</w:t>
      </w:r>
      <w:r>
        <w:t xml:space="preserve"> + 21x + 12 = 0</w:t>
      </w:r>
    </w:p>
    <w:p w:rsidR="004459D5" w:rsidRDefault="004459D5">
      <w:r>
        <w:br w:type="page"/>
      </w:r>
    </w:p>
    <w:p w:rsidR="001E003E" w:rsidRDefault="001E003E" w:rsidP="001E003E">
      <w:r>
        <w:lastRenderedPageBreak/>
        <w:t>Graph the following.</w:t>
      </w:r>
    </w:p>
    <w:p w:rsidR="00765619" w:rsidRDefault="00765619" w:rsidP="00765619">
      <w:pPr>
        <w:pStyle w:val="ListParagraph"/>
        <w:numPr>
          <w:ilvl w:val="0"/>
          <w:numId w:val="2"/>
        </w:numPr>
      </w:pPr>
      <w:r>
        <w:t>y=x</w:t>
      </w:r>
      <w:r w:rsidRPr="00765619">
        <w:rPr>
          <w:vertAlign w:val="superscript"/>
        </w:rPr>
        <w:t>2</w:t>
      </w:r>
      <w:r>
        <w:t xml:space="preserve"> + 13x + 42 </w:t>
      </w:r>
    </w:p>
    <w:p w:rsidR="00765619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5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619" w:rsidRDefault="00765619" w:rsidP="00765619">
      <w:pPr>
        <w:pStyle w:val="ListParagraph"/>
        <w:numPr>
          <w:ilvl w:val="0"/>
          <w:numId w:val="2"/>
        </w:numPr>
      </w:pPr>
      <w:r>
        <w:t>y=x</w:t>
      </w:r>
      <w:r w:rsidRPr="00765619">
        <w:rPr>
          <w:vertAlign w:val="superscript"/>
        </w:rPr>
        <w:t>2</w:t>
      </w:r>
      <w:r>
        <w:t xml:space="preserve"> - 4x + 4 </w:t>
      </w:r>
    </w:p>
    <w:p w:rsidR="00765619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6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9D5" w:rsidRDefault="004459D5">
      <w:r>
        <w:br w:type="page"/>
      </w:r>
    </w:p>
    <w:p w:rsidR="004459D5" w:rsidRDefault="004459D5" w:rsidP="00765619">
      <w:pPr>
        <w:pStyle w:val="ListParagraph"/>
      </w:pPr>
    </w:p>
    <w:p w:rsidR="00765619" w:rsidRDefault="00765619" w:rsidP="00765619">
      <w:pPr>
        <w:pStyle w:val="ListParagraph"/>
        <w:numPr>
          <w:ilvl w:val="0"/>
          <w:numId w:val="2"/>
        </w:numPr>
      </w:pPr>
      <w:r>
        <w:t>y=x</w:t>
      </w:r>
      <w:r w:rsidRPr="00765619">
        <w:rPr>
          <w:vertAlign w:val="superscript"/>
        </w:rPr>
        <w:t>2</w:t>
      </w:r>
      <w:r>
        <w:t xml:space="preserve"> - 3x - 40 </w:t>
      </w:r>
    </w:p>
    <w:p w:rsidR="00765619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7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619" w:rsidRDefault="00765619" w:rsidP="00765619">
      <w:pPr>
        <w:pStyle w:val="ListParagraph"/>
        <w:numPr>
          <w:ilvl w:val="0"/>
          <w:numId w:val="2"/>
        </w:numPr>
      </w:pPr>
      <w:r>
        <w:t>y=x</w:t>
      </w:r>
      <w:r w:rsidRPr="00765619">
        <w:rPr>
          <w:vertAlign w:val="superscript"/>
        </w:rPr>
        <w:t>2</w:t>
      </w:r>
      <w:r>
        <w:t xml:space="preserve"> + 5x + 6 </w:t>
      </w:r>
    </w:p>
    <w:p w:rsidR="00765619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8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9D5" w:rsidRDefault="004459D5">
      <w:r>
        <w:br w:type="page"/>
      </w:r>
    </w:p>
    <w:p w:rsidR="004459D5" w:rsidRDefault="004459D5" w:rsidP="00765619">
      <w:pPr>
        <w:pStyle w:val="ListParagraph"/>
      </w:pPr>
    </w:p>
    <w:p w:rsidR="00765619" w:rsidRDefault="00765619" w:rsidP="00765619">
      <w:pPr>
        <w:pStyle w:val="ListParagraph"/>
        <w:numPr>
          <w:ilvl w:val="0"/>
          <w:numId w:val="2"/>
        </w:numPr>
      </w:pPr>
      <w:r>
        <w:t>y=x</w:t>
      </w:r>
      <w:r w:rsidRPr="00765619">
        <w:rPr>
          <w:vertAlign w:val="superscript"/>
        </w:rPr>
        <w:t>2</w:t>
      </w:r>
      <w:r>
        <w:t xml:space="preserve"> - 9x + 18 </w:t>
      </w:r>
    </w:p>
    <w:p w:rsidR="00765619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9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619" w:rsidRDefault="00765619" w:rsidP="00765619">
      <w:pPr>
        <w:pStyle w:val="ListParagraph"/>
        <w:numPr>
          <w:ilvl w:val="0"/>
          <w:numId w:val="2"/>
        </w:numPr>
      </w:pPr>
      <w:r>
        <w:t>y=x</w:t>
      </w:r>
      <w:r w:rsidRPr="00765619">
        <w:rPr>
          <w:vertAlign w:val="superscript"/>
        </w:rPr>
        <w:t>2</w:t>
      </w:r>
      <w:r>
        <w:t xml:space="preserve"> - 5x + 6</w:t>
      </w:r>
    </w:p>
    <w:p w:rsidR="00765619" w:rsidRPr="001E003E" w:rsidRDefault="00765619" w:rsidP="00765619">
      <w:pPr>
        <w:pStyle w:val="ListParagraph"/>
      </w:pPr>
      <w:r w:rsidRPr="00765619">
        <w:rPr>
          <w:noProof/>
        </w:rPr>
        <w:drawing>
          <wp:inline distT="0" distB="0" distL="0" distR="0">
            <wp:extent cx="2971800" cy="2981325"/>
            <wp:effectExtent l="19050" t="0" r="0" b="0"/>
            <wp:docPr id="10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5619" w:rsidRPr="001E003E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33FA"/>
    <w:multiLevelType w:val="hybridMultilevel"/>
    <w:tmpl w:val="06A07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27BDA"/>
    <w:multiLevelType w:val="hybridMultilevel"/>
    <w:tmpl w:val="75162F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C5C35"/>
    <w:multiLevelType w:val="hybridMultilevel"/>
    <w:tmpl w:val="29922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957DB"/>
    <w:multiLevelType w:val="hybridMultilevel"/>
    <w:tmpl w:val="702820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5738B"/>
    <w:multiLevelType w:val="hybridMultilevel"/>
    <w:tmpl w:val="B50286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 w:grammar="clean"/>
  <w:defaultTabStop w:val="720"/>
  <w:characterSpacingControl w:val="doNotCompress"/>
  <w:compat/>
  <w:rsids>
    <w:rsidRoot w:val="00F26FCA"/>
    <w:rsid w:val="001E003E"/>
    <w:rsid w:val="004459D5"/>
    <w:rsid w:val="00473301"/>
    <w:rsid w:val="004F44B9"/>
    <w:rsid w:val="00615AE0"/>
    <w:rsid w:val="00765619"/>
    <w:rsid w:val="007B2BE0"/>
    <w:rsid w:val="00816B4A"/>
    <w:rsid w:val="00A013CD"/>
    <w:rsid w:val="00B95DB7"/>
    <w:rsid w:val="00D10C1C"/>
    <w:rsid w:val="00E625FE"/>
    <w:rsid w:val="00F2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00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26F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26F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26F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00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6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5</cp:revision>
  <dcterms:created xsi:type="dcterms:W3CDTF">2009-12-09T17:02:00Z</dcterms:created>
  <dcterms:modified xsi:type="dcterms:W3CDTF">2009-12-09T17:43:00Z</dcterms:modified>
</cp:coreProperties>
</file>